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3F" w:rsidRPr="00DD263F" w:rsidRDefault="00DD263F" w:rsidP="00DD26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DD263F">
        <w:rPr>
          <w:rFonts w:ascii="Tahoma" w:eastAsia="Times New Roman" w:hAnsi="Tahoma" w:cs="Tahoma"/>
          <w:color w:val="000000"/>
          <w:sz w:val="28"/>
          <w:szCs w:val="28"/>
        </w:rPr>
        <w:t>CULTUL MOZAIC RESPINGE CATEGORIC INCINERAREA, CIMITIRUL FIIND “CASA CELOR VII”</w:t>
      </w:r>
    </w:p>
    <w:p w:rsidR="00684EFD" w:rsidRDefault="00684EFD"/>
    <w:p w:rsidR="00DD263F" w:rsidRDefault="00DD263F"/>
    <w:p w:rsidR="00DD263F" w:rsidRDefault="00DD263F" w:rsidP="00DD26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D263F">
        <w:rPr>
          <w:rFonts w:ascii="Tahoma" w:eastAsia="Times New Roman" w:hAnsi="Tahoma" w:cs="Tahoma"/>
          <w:color w:val="000000"/>
          <w:sz w:val="19"/>
          <w:szCs w:val="19"/>
        </w:rPr>
        <w:t>“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hrăneşti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vii cu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bunătate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învii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morţi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cu o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îndurare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nesfârşită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sprijini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căzuţi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vindeci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bolnavi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eliberezi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încătuşaţi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păstrezi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credinţa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Ta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pentru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care dorm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ţărână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Cine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este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 Tine,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Stăpân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al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puterilor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cine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este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asemenea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Ţie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Rege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care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redai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viaţa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care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faci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răsară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mântuirea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.”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Evreii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practicanţi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recită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ori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zi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acest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text. El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aminteşte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unul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dintre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13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principii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ale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credinţei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formulate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Maimonide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–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credinţa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învierea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morţilor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dar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spune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mai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mult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ţărână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doar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dorm.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Aceeaşi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referire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o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găsim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la Daniel (12:2),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scrie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Rabinul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Rafael Shaffer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Realitatea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Evreiască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nr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486-487 (1286-1287), din 1 - 31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ianuarie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2017/ 3 Tevet - 4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Şvat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5777.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Mulţi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din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dorm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ţărâna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pământului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se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trezi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unii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pentru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viaţa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veşnică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alţii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pentru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ocară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ruşine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veşnică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”,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continuă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Rabinul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Shaffer. “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Acest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mod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exprimare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</w:t>
      </w:r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intrat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uzul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limbii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Una din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denumirile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ebraice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pentru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cimitir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este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> </w:t>
      </w:r>
      <w:proofErr w:type="spellStart"/>
      <w:r w:rsidRPr="00DD263F">
        <w:rPr>
          <w:rFonts w:ascii="Arial" w:eastAsia="Times New Roman" w:hAnsi="Arial" w:cs="Arial"/>
          <w:color w:val="000000"/>
          <w:sz w:val="19"/>
          <w:szCs w:val="19"/>
        </w:rPr>
        <w:t>בית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> </w:t>
      </w:r>
      <w:proofErr w:type="spellStart"/>
      <w:r w:rsidRPr="00DD263F">
        <w:rPr>
          <w:rFonts w:ascii="Arial" w:eastAsia="Times New Roman" w:hAnsi="Arial" w:cs="Arial"/>
          <w:color w:val="000000"/>
          <w:sz w:val="19"/>
          <w:szCs w:val="19"/>
        </w:rPr>
        <w:t>החיים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 Beit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hahaiim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traducere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‘casa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vii’. Cum pot fi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numiţi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‘vii’?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Doar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avuţia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nu s-a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pogorât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după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iar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care le-au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fost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parteneri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viaţă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sunt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liberi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obligaţiile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castitate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Un</w:t>
      </w:r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novice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iudaism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fi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tentat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o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privească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doar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 o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licenţă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poetică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care au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deja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o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oarecare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experienţă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citirea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textelor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iudaice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ştiu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o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astfel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explicaţie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greu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acceptat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Cuvintele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au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tâlcul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chiar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dacă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la prima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vedere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nu le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înţelegem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(…)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Talmud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scrie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atunci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când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osemintele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sunt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mişcate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adormiţi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simt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durere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se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cutremură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frică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cred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venit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momentul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judecăţii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care se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va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decide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dacă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avea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parte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viaţa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veşnică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sau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dacă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ocara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fi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partea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termeni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juridici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pot fi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numiţi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‘vii’,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pentru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asemeni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vii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sunt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titularii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unui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drept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Dreptul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trupul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neînsufleţit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se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odihnească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pace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până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veni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momentul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care din el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încolţi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ca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dintr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-o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sămânţă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trupul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viu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moştenitorii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sunt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titularii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acestui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drept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Dacă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acest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drept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poate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fi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alienat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timpul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vieţii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printr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-o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donaţie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organe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părerile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sunt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împărţite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Clar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este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autopsia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este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strict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interzisă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cazurile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care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organele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legale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o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solicită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avem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datoria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supunem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dar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trebuie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cerem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scuze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defunctului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pentru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durerea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care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s-a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adus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Avem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însă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datoria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depunem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toate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strădaniile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pentru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evita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autopsia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cazurile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care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este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absolut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necesară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Cu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această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ocazie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doresc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îmi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exprim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recunoştinţa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faţă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preşedintele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dr.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Aurel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Vainer, care,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colaborare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reprezentanţii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Cultului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Musulman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au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introdus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un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amendament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care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restrânge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la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cazurile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absolut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necesare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obligaţia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autopsie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pentru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membrii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cultelor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care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interzic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autopsia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>.         </w:t>
      </w:r>
    </w:p>
    <w:p w:rsidR="00DD263F" w:rsidRDefault="00DD263F" w:rsidP="00DD26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</w:p>
    <w:p w:rsidR="00DD263F" w:rsidRPr="00DD263F" w:rsidRDefault="00DD263F" w:rsidP="00DD26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bookmarkStart w:id="0" w:name="_GoBack"/>
      <w:bookmarkEnd w:id="0"/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Mult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mai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gravă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decât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autopsia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este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incinerarea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este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poate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mai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violentă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destructivă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acţiune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care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poate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fi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luată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împotriva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unui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trup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omenesc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Conform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unei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tradiţii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există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un</w:t>
      </w:r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os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numit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Luz, care nu se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descompune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pământ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din care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trupul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renaşte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arde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un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trup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distruge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mâna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lui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numai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memoria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materială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unui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om, ci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posibilitatea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lui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se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reîntoarce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la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viaţă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lasă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dispoziţie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fie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incinerat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se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dezice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numai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credinţa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reînvierii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ci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credinţa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trupul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lui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fost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luat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din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ţărână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ţărâna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din care 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fost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luat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se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întoarce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El se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dezice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o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tradiţie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păstrată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pioşenie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fără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întrerupere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timp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milenii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aceea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pentru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care au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dat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dispoziţie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trupul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fie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incinerat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nu se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fac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slujbe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religioase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iar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urnele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cenuşa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rămasă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nu se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îngroapă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cimitire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evreieşti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Nu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putem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nu ne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punem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întrebarea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: Care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fi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soarta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arşi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fără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voia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? Cum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renaşte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? Nu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cunosc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răspunsul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dar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am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credinţa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fermă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Dumnezeu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nu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va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pedepsi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niciodată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omul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nevinovat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Poate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Dumnezeu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le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poartă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amintire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ADN-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când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va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veni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momentul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El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crea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sămânţa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din care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răsări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Aşa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văd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lucrurile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la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stadiul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actual al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ştiinţei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Poate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la </w:t>
      </w:r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un</w:t>
      </w:r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alt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stadiu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al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ştiinţei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calea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fi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înţeleasă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altfel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Nu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ştim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exact cum se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va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întâmpla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dar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asta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nu are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importanţă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Important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este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trăim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cu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credinţa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că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atunci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când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veni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momentul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se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împlini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prezise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profetul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Yeşaaiahu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>/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Isaia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(26:19):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Morţii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Tãi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trăi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trupurile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învia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!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Deşteptaţi-vã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cântaţi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bucurie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voi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ce</w:t>
      </w:r>
      <w:proofErr w:type="spellEnd"/>
      <w:proofErr w:type="gram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sãlãşluiţi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pulbere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!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Cãci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roua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Ta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este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rouã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luminã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şi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din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sânul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pãmântului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umbrele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vor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învia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>.”</w:t>
      </w:r>
    </w:p>
    <w:p w:rsidR="00DD263F" w:rsidRPr="00DD263F" w:rsidRDefault="00DD263F" w:rsidP="00DD26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Buletin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săptămânal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de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informare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religioasă</w:t>
      </w:r>
      <w:proofErr w:type="spellEnd"/>
    </w:p>
    <w:p w:rsidR="00DD263F" w:rsidRPr="00DD263F" w:rsidRDefault="00DD263F" w:rsidP="00DD26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Anul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XXV,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nr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. 1165- 1166, 15 </w:t>
      </w:r>
      <w:proofErr w:type="spellStart"/>
      <w:r w:rsidRPr="00DD263F">
        <w:rPr>
          <w:rFonts w:ascii="Tahoma" w:eastAsia="Times New Roman" w:hAnsi="Tahoma" w:cs="Tahoma"/>
          <w:color w:val="000000"/>
          <w:sz w:val="19"/>
          <w:szCs w:val="19"/>
        </w:rPr>
        <w:t>Februarie</w:t>
      </w:r>
      <w:proofErr w:type="spellEnd"/>
      <w:r w:rsidRPr="00DD263F">
        <w:rPr>
          <w:rFonts w:ascii="Tahoma" w:eastAsia="Times New Roman" w:hAnsi="Tahoma" w:cs="Tahoma"/>
          <w:color w:val="000000"/>
          <w:sz w:val="19"/>
          <w:szCs w:val="19"/>
        </w:rPr>
        <w:t xml:space="preserve"> 2017</w:t>
      </w:r>
    </w:p>
    <w:p w:rsidR="00DD263F" w:rsidRPr="00DD263F" w:rsidRDefault="00DD263F" w:rsidP="00DD26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D263F">
        <w:rPr>
          <w:rFonts w:ascii="Tahoma" w:eastAsia="Times New Roman" w:hAnsi="Tahoma" w:cs="Tahoma"/>
          <w:color w:val="000000"/>
          <w:sz w:val="19"/>
          <w:szCs w:val="19"/>
        </w:rPr>
        <w:t>VIAŢA CULTELOR</w:t>
      </w:r>
    </w:p>
    <w:p w:rsidR="00DD263F" w:rsidRDefault="00DD263F"/>
    <w:sectPr w:rsidR="00DD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D1" w:rsidRDefault="00C26DD1" w:rsidP="00DD263F">
      <w:pPr>
        <w:spacing w:after="0" w:line="240" w:lineRule="auto"/>
      </w:pPr>
      <w:r>
        <w:separator/>
      </w:r>
    </w:p>
  </w:endnote>
  <w:endnote w:type="continuationSeparator" w:id="0">
    <w:p w:rsidR="00C26DD1" w:rsidRDefault="00C26DD1" w:rsidP="00DD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D1" w:rsidRDefault="00C26DD1" w:rsidP="00DD263F">
      <w:pPr>
        <w:spacing w:after="0" w:line="240" w:lineRule="auto"/>
      </w:pPr>
      <w:r>
        <w:separator/>
      </w:r>
    </w:p>
  </w:footnote>
  <w:footnote w:type="continuationSeparator" w:id="0">
    <w:p w:rsidR="00C26DD1" w:rsidRDefault="00C26DD1" w:rsidP="00DD2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4B"/>
    <w:rsid w:val="0065374B"/>
    <w:rsid w:val="00684EFD"/>
    <w:rsid w:val="00C26DD1"/>
    <w:rsid w:val="00D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326F7-4E02-4D6F-ADCE-53B5153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63F"/>
  </w:style>
  <w:style w:type="paragraph" w:styleId="Footer">
    <w:name w:val="footer"/>
    <w:basedOn w:val="Normal"/>
    <w:link w:val="FooterChar"/>
    <w:uiPriority w:val="99"/>
    <w:unhideWhenUsed/>
    <w:rsid w:val="00DD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63F"/>
  </w:style>
  <w:style w:type="character" w:customStyle="1" w:styleId="apple-converted-space">
    <w:name w:val="apple-converted-space"/>
    <w:basedOn w:val="DefaultParagraphFont"/>
    <w:rsid w:val="00DD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</dc:creator>
  <cp:keywords/>
  <dc:description/>
  <cp:lastModifiedBy>Cleo</cp:lastModifiedBy>
  <cp:revision>3</cp:revision>
  <dcterms:created xsi:type="dcterms:W3CDTF">2017-03-12T09:53:00Z</dcterms:created>
  <dcterms:modified xsi:type="dcterms:W3CDTF">2017-03-12T09:55:00Z</dcterms:modified>
</cp:coreProperties>
</file>